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02" w:rsidRDefault="007C7602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7C7602" w:rsidRDefault="007C7602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7C7602" w:rsidRDefault="007C7602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221"/>
        <w:gridCol w:w="6427"/>
      </w:tblGrid>
      <w:tr w:rsidR="007C7602">
        <w:tc>
          <w:tcPr>
            <w:tcW w:w="9648" w:type="dxa"/>
            <w:gridSpan w:val="2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NIP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7C7602">
        <w:tc>
          <w:tcPr>
            <w:tcW w:w="9648" w:type="dxa"/>
            <w:gridSpan w:val="2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zsrlut@wp.pl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8.00-15.00</w:t>
            </w:r>
          </w:p>
        </w:tc>
      </w:tr>
      <w:tr w:rsidR="007C7602">
        <w:tc>
          <w:tcPr>
            <w:tcW w:w="3221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27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7C7602" w:rsidRDefault="007C7602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239"/>
      </w:tblGrid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Tel./Fax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KRS (ew. nr CEIDG)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rPr>
          <w:trHeight w:val="284"/>
        </w:trPr>
        <w:tc>
          <w:tcPr>
            <w:tcW w:w="240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Nr wpisu do Rejestru Instytucji Szkoleniowych </w:t>
            </w:r>
          </w:p>
        </w:tc>
        <w:tc>
          <w:tcPr>
            <w:tcW w:w="7239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C7602" w:rsidRDefault="007C7602">
      <w:pPr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7C7602" w:rsidRDefault="007C7602" w:rsidP="002D3155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>
        <w:rPr>
          <w:rFonts w:ascii="Calibri" w:hAnsi="Calibri" w:cs="Calibri"/>
          <w:b/>
          <w:bCs/>
          <w:sz w:val="22"/>
          <w:szCs w:val="22"/>
        </w:rPr>
        <w:t xml:space="preserve">w sprawie zamówienia na dostarczenie  usługi szkoleniowej:  :  kurs  florystyczny dla  nauczycieli Zespołu Szkół </w:t>
      </w:r>
      <w:r w:rsidR="00337F4C">
        <w:rPr>
          <w:rFonts w:ascii="Calibri" w:hAnsi="Calibri" w:cs="Calibri"/>
          <w:b/>
          <w:bCs/>
          <w:sz w:val="22"/>
          <w:szCs w:val="22"/>
        </w:rPr>
        <w:t>R</w:t>
      </w:r>
      <w:r w:rsidR="000111A9">
        <w:rPr>
          <w:rFonts w:ascii="Calibri" w:hAnsi="Calibri" w:cs="Calibri"/>
          <w:b/>
          <w:bCs/>
          <w:sz w:val="22"/>
          <w:szCs w:val="22"/>
        </w:rPr>
        <w:t>olniczych w Lututowie  z dnia 22</w:t>
      </w:r>
      <w:bookmarkStart w:id="0" w:name="_GoBack"/>
      <w:bookmarkEnd w:id="0"/>
      <w:r w:rsidR="00337F4C">
        <w:rPr>
          <w:rFonts w:ascii="Calibri" w:hAnsi="Calibri" w:cs="Calibri"/>
          <w:b/>
          <w:bCs/>
          <w:sz w:val="22"/>
          <w:szCs w:val="22"/>
        </w:rPr>
        <w:t>.02</w:t>
      </w:r>
      <w:r>
        <w:rPr>
          <w:rFonts w:ascii="Calibri" w:hAnsi="Calibri" w:cs="Calibri"/>
          <w:b/>
          <w:bCs/>
          <w:sz w:val="22"/>
          <w:szCs w:val="22"/>
        </w:rPr>
        <w:t xml:space="preserve">.2017 r.  </w:t>
      </w:r>
      <w:r>
        <w:rPr>
          <w:rFonts w:ascii="Calibri" w:hAnsi="Calibri" w:cs="Calibri"/>
          <w:sz w:val="22"/>
          <w:szCs w:val="22"/>
        </w:rPr>
        <w:t>w  ramach projektu: Kompleksowy program podniesienia jakości kształcenia dla ZSR w Lututowie, współfinansowanego w ramach Regionalnego Programu Operacyjnego Województwa Łódzkiego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Kryterium 1: Cena </w:t>
      </w: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1"/>
        <w:gridCol w:w="2140"/>
        <w:gridCol w:w="1908"/>
        <w:gridCol w:w="2018"/>
      </w:tblGrid>
      <w:tr w:rsidR="007C7602">
        <w:tc>
          <w:tcPr>
            <w:tcW w:w="3561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2140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90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Liczba osób </w:t>
            </w:r>
          </w:p>
        </w:tc>
        <w:tc>
          <w:tcPr>
            <w:tcW w:w="201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ogółem brutto</w:t>
            </w:r>
          </w:p>
        </w:tc>
      </w:tr>
      <w:tr w:rsidR="007C7602">
        <w:tc>
          <w:tcPr>
            <w:tcW w:w="3561" w:type="dxa"/>
          </w:tcPr>
          <w:p w:rsidR="007C7602" w:rsidRDefault="007C7602">
            <w:pPr>
              <w:spacing w:line="259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jednostkowa kursu brutto za jednego uczestnika - ucznia </w:t>
            </w:r>
          </w:p>
        </w:tc>
        <w:tc>
          <w:tcPr>
            <w:tcW w:w="2140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01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7602">
        <w:tc>
          <w:tcPr>
            <w:tcW w:w="7609" w:type="dxa"/>
            <w:gridSpan w:val="3"/>
          </w:tcPr>
          <w:p w:rsidR="007C7602" w:rsidRDefault="007C7602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łącznie </w:t>
            </w:r>
          </w:p>
        </w:tc>
        <w:tc>
          <w:tcPr>
            <w:tcW w:w="2018" w:type="dxa"/>
          </w:tcPr>
          <w:p w:rsidR="007C7602" w:rsidRDefault="007C7602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C7602" w:rsidRDefault="007C7602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7C7602" w:rsidRDefault="007C7602">
      <w:pPr>
        <w:pStyle w:val="Style5"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Kryterium 2: Doświadczenie w realizacji szkoleń w okresie ostatnich dwóch lat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3066"/>
        <w:gridCol w:w="3066"/>
      </w:tblGrid>
      <w:tr w:rsidR="007C7602">
        <w:tc>
          <w:tcPr>
            <w:tcW w:w="3495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Brzmienie kryterium</w:t>
            </w: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Punktacja </w:t>
            </w: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Tak/NIE </w:t>
            </w:r>
          </w:p>
        </w:tc>
      </w:tr>
      <w:tr w:rsidR="007C7602">
        <w:trPr>
          <w:cantSplit/>
        </w:trPr>
        <w:tc>
          <w:tcPr>
            <w:tcW w:w="3495" w:type="dxa"/>
            <w:vMerge w:val="restart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Liczba osób, które Oferent przeszkolił oraz które zdały egzamin wewnętrzny lub zewnętrzny (jeżeli dotyczy) w zakresie podobnym do zakresu niniejszego zapytania w okresie dwóch ostatnich lat</w:t>
            </w: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przeszkolenie 51-80 osób – 5 punktów 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7602">
        <w:trPr>
          <w:cantSplit/>
        </w:trPr>
        <w:tc>
          <w:tcPr>
            <w:tcW w:w="3495" w:type="dxa"/>
            <w:vMerge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przeszkolenie 81-100 osób – 10 punktów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7602">
        <w:trPr>
          <w:cantSplit/>
        </w:trPr>
        <w:tc>
          <w:tcPr>
            <w:tcW w:w="3495" w:type="dxa"/>
            <w:vMerge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przeszkolenie 101-150 osób – 15 punktów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C7602">
        <w:trPr>
          <w:cantSplit/>
        </w:trPr>
        <w:tc>
          <w:tcPr>
            <w:tcW w:w="3495" w:type="dxa"/>
            <w:vMerge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przeszkolenie powyżej 151 osób  - 20 punktów</w:t>
            </w:r>
          </w:p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7C7602" w:rsidRDefault="007C760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7C7602" w:rsidRDefault="007C7602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</w:t>
      </w:r>
      <w:r>
        <w:rPr>
          <w:rFonts w:ascii="Calibri" w:hAnsi="Calibri" w:cs="Calibri"/>
          <w:sz w:val="22"/>
          <w:szCs w:val="22"/>
        </w:rPr>
        <w:lastRenderedPageBreak/>
        <w:t xml:space="preserve">przygotowaniem  i przeprowadzeniem procedury wyboru wykonawcy a wykonawcą, polegające w szczególności na:  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:rsidR="007C7602" w:rsidRDefault="007C7602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powinowactwa.</w:t>
      </w: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7C7602" w:rsidRDefault="007C7602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7C7602">
        <w:trPr>
          <w:jc w:val="center"/>
        </w:trPr>
        <w:tc>
          <w:tcPr>
            <w:tcW w:w="4252" w:type="dxa"/>
          </w:tcPr>
          <w:p w:rsidR="007C7602" w:rsidRDefault="007C76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7C7602" w:rsidRDefault="007C760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7C7602">
        <w:trPr>
          <w:jc w:val="center"/>
        </w:trPr>
        <w:tc>
          <w:tcPr>
            <w:tcW w:w="4252" w:type="dxa"/>
          </w:tcPr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7C7602" w:rsidRDefault="007C760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7C7602">
        <w:trPr>
          <w:jc w:val="center"/>
        </w:trPr>
        <w:tc>
          <w:tcPr>
            <w:tcW w:w="4252" w:type="dxa"/>
          </w:tcPr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C7602" w:rsidRDefault="007C76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7C7602" w:rsidRDefault="007C76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7C7602" w:rsidRDefault="007C760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C7602" w:rsidRDefault="007C760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C7602" w:rsidRDefault="007C7602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7C7602" w:rsidRDefault="007C7602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7C7602" w:rsidRDefault="007C7602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7C7602" w:rsidRDefault="007C7602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7C7602" w:rsidRDefault="007C7602">
      <w:pPr>
        <w:rPr>
          <w:rFonts w:ascii="Calibri" w:hAnsi="Calibri" w:cs="Calibri"/>
          <w:sz w:val="22"/>
          <w:szCs w:val="22"/>
        </w:rPr>
      </w:pPr>
    </w:p>
    <w:sectPr w:rsidR="007C7602" w:rsidSect="007C7602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602" w:rsidRDefault="007C76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7602" w:rsidRDefault="007C76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02" w:rsidRDefault="007C7602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602" w:rsidRDefault="007C76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7602" w:rsidRDefault="007C76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602" w:rsidRDefault="00337F4C">
    <w:pPr>
      <w:pStyle w:val="Nagwek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54673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75"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1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02"/>
    <w:rsid w:val="000111A9"/>
    <w:rsid w:val="002D3155"/>
    <w:rsid w:val="00337F4C"/>
    <w:rsid w:val="003847F8"/>
    <w:rsid w:val="007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0ED24B8-8EA7-4635-9D07-6314447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Wojciech G</cp:lastModifiedBy>
  <cp:revision>4</cp:revision>
  <dcterms:created xsi:type="dcterms:W3CDTF">2017-02-13T13:56:00Z</dcterms:created>
  <dcterms:modified xsi:type="dcterms:W3CDTF">2017-02-21T17:36:00Z</dcterms:modified>
</cp:coreProperties>
</file>